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2A0385" w:rsidRPr="00245854">
        <w:rPr>
          <w:rFonts w:ascii="Times New Roman" w:hAnsi="Times New Roman" w:cs="Times New Roman"/>
          <w:b/>
          <w:sz w:val="20"/>
          <w:szCs w:val="20"/>
        </w:rPr>
        <w:t>7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2A0385" w:rsidRPr="00245854">
        <w:rPr>
          <w:rFonts w:ascii="Times New Roman" w:hAnsi="Times New Roman" w:cs="Times New Roman"/>
          <w:b/>
          <w:sz w:val="20"/>
          <w:szCs w:val="20"/>
        </w:rPr>
        <w:t>16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2A0385" w:rsidRPr="00245854">
        <w:rPr>
          <w:rFonts w:ascii="Times New Roman" w:hAnsi="Times New Roman" w:cs="Times New Roman"/>
          <w:b/>
          <w:sz w:val="20"/>
          <w:szCs w:val="20"/>
        </w:rPr>
        <w:t>03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2A0385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4"/>
        <w:gridCol w:w="5262"/>
        <w:gridCol w:w="1020"/>
        <w:gridCol w:w="1130"/>
        <w:gridCol w:w="1132"/>
        <w:gridCol w:w="1345"/>
      </w:tblGrid>
      <w:tr w:rsidR="00AD0A82" w:rsidTr="00245854">
        <w:trPr>
          <w:trHeight w:val="530"/>
        </w:trPr>
        <w:tc>
          <w:tcPr>
            <w:tcW w:w="67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6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102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2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2A0385" w:rsidTr="00245854">
        <w:trPr>
          <w:trHeight w:val="530"/>
        </w:trPr>
        <w:tc>
          <w:tcPr>
            <w:tcW w:w="674" w:type="dxa"/>
          </w:tcPr>
          <w:p w:rsidR="002A0385" w:rsidRPr="00422D3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2" w:type="dxa"/>
          </w:tcPr>
          <w:p w:rsidR="002A0385" w:rsidRPr="002A0385" w:rsidRDefault="002A0385" w:rsidP="000B60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385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Расходные материалы для иммуногематологического анализатора </w:t>
            </w:r>
            <w:r w:rsidRPr="002A03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AUTOVUE</w:t>
            </w:r>
          </w:p>
        </w:tc>
        <w:tc>
          <w:tcPr>
            <w:tcW w:w="1020" w:type="dxa"/>
          </w:tcPr>
          <w:p w:rsidR="002A0385" w:rsidRPr="00422D3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2A0385" w:rsidRPr="00422D3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A0385" w:rsidRDefault="002A0385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1A" w:rsidTr="00245854">
        <w:trPr>
          <w:trHeight w:val="905"/>
        </w:trPr>
        <w:tc>
          <w:tcPr>
            <w:tcW w:w="67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F8071A" w:rsidRPr="00422D35" w:rsidRDefault="00330863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330863">
              <w:rPr>
                <w:sz w:val="20"/>
                <w:szCs w:val="20"/>
              </w:rPr>
              <w:t xml:space="preserve">Кассеты </w:t>
            </w:r>
            <w:proofErr w:type="spellStart"/>
            <w:r w:rsidRPr="00330863">
              <w:rPr>
                <w:sz w:val="20"/>
                <w:szCs w:val="20"/>
              </w:rPr>
              <w:t>полисфецифические</w:t>
            </w:r>
            <w:proofErr w:type="spellEnd"/>
            <w:r w:rsidRPr="00330863">
              <w:rPr>
                <w:sz w:val="20"/>
                <w:szCs w:val="20"/>
              </w:rPr>
              <w:t xml:space="preserve"> содержащие </w:t>
            </w:r>
            <w:proofErr w:type="spellStart"/>
            <w:r w:rsidRPr="00330863">
              <w:rPr>
                <w:sz w:val="20"/>
                <w:szCs w:val="20"/>
              </w:rPr>
              <w:t>античеловечески</w:t>
            </w:r>
            <w:proofErr w:type="spellEnd"/>
            <w:r w:rsidRPr="00330863">
              <w:rPr>
                <w:sz w:val="20"/>
                <w:szCs w:val="20"/>
              </w:rPr>
              <w:t xml:space="preserve"> иммуноглобулин для скрининга антител (400 </w:t>
            </w:r>
            <w:proofErr w:type="spellStart"/>
            <w:r w:rsidRPr="00330863">
              <w:rPr>
                <w:sz w:val="20"/>
                <w:szCs w:val="20"/>
              </w:rPr>
              <w:t>шт</w:t>
            </w:r>
            <w:proofErr w:type="spellEnd"/>
            <w:r w:rsidRPr="00330863">
              <w:rPr>
                <w:sz w:val="20"/>
                <w:szCs w:val="20"/>
              </w:rPr>
              <w:t>)</w:t>
            </w:r>
            <w:proofErr w:type="gramStart"/>
            <w:r w:rsidRPr="00330863">
              <w:rPr>
                <w:sz w:val="20"/>
                <w:szCs w:val="20"/>
              </w:rPr>
              <w:t>,р</w:t>
            </w:r>
            <w:proofErr w:type="gramEnd"/>
            <w:r w:rsidRPr="00330863">
              <w:rPr>
                <w:sz w:val="20"/>
                <w:szCs w:val="20"/>
              </w:rPr>
              <w:t>ассчитаны на 800 про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020" w:type="dxa"/>
          </w:tcPr>
          <w:p w:rsidR="00F8071A" w:rsidRP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F8071A" w:rsidRP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2" w:type="dxa"/>
          </w:tcPr>
          <w:p w:rsidR="00F8071A" w:rsidRPr="002A0385" w:rsidRDefault="002A0385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580629</w:t>
            </w:r>
          </w:p>
        </w:tc>
        <w:tc>
          <w:tcPr>
            <w:tcW w:w="1345" w:type="dxa"/>
          </w:tcPr>
          <w:p w:rsidR="00F8071A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4 064403</w:t>
            </w:r>
          </w:p>
        </w:tc>
      </w:tr>
      <w:tr w:rsidR="00712490" w:rsidTr="00245854">
        <w:tc>
          <w:tcPr>
            <w:tcW w:w="674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2" w:type="dxa"/>
          </w:tcPr>
          <w:p w:rsidR="00712490" w:rsidRDefault="002A0385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A0385">
              <w:rPr>
                <w:sz w:val="20"/>
                <w:szCs w:val="20"/>
              </w:rPr>
              <w:t>Стандартные</w:t>
            </w:r>
            <w:r>
              <w:rPr>
                <w:sz w:val="20"/>
                <w:szCs w:val="20"/>
              </w:rPr>
              <w:t xml:space="preserve"> эритроциты для поиска антител</w:t>
            </w:r>
            <w:r w:rsidRPr="002A0385">
              <w:rPr>
                <w:sz w:val="20"/>
                <w:szCs w:val="20"/>
              </w:rPr>
              <w:t xml:space="preserve">  3*10 </w:t>
            </w:r>
            <w:proofErr w:type="spellStart"/>
            <w:r w:rsidRPr="002A0385">
              <w:rPr>
                <w:sz w:val="20"/>
                <w:szCs w:val="20"/>
              </w:rPr>
              <w:t>ml,рассчитаны</w:t>
            </w:r>
            <w:proofErr w:type="spellEnd"/>
            <w:r w:rsidRPr="002A0385">
              <w:rPr>
                <w:sz w:val="20"/>
                <w:szCs w:val="20"/>
              </w:rPr>
              <w:t xml:space="preserve"> на  200 проб </w:t>
            </w:r>
          </w:p>
        </w:tc>
        <w:tc>
          <w:tcPr>
            <w:tcW w:w="1020" w:type="dxa"/>
          </w:tcPr>
          <w:p w:rsidR="00712490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712490" w:rsidRP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2" w:type="dxa"/>
          </w:tcPr>
          <w:p w:rsidR="00712490" w:rsidRP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25910</w:t>
            </w:r>
          </w:p>
        </w:tc>
        <w:tc>
          <w:tcPr>
            <w:tcW w:w="1345" w:type="dxa"/>
          </w:tcPr>
          <w:p w:rsidR="00712490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621840</w:t>
            </w:r>
          </w:p>
        </w:tc>
      </w:tr>
      <w:tr w:rsidR="002A0385" w:rsidTr="00245854">
        <w:tc>
          <w:tcPr>
            <w:tcW w:w="674" w:type="dxa"/>
          </w:tcPr>
          <w:p w:rsidR="002A0385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62" w:type="dxa"/>
          </w:tcPr>
          <w:p w:rsidR="002A0385" w:rsidRPr="002A0385" w:rsidRDefault="002A0385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A0385">
              <w:rPr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2A0385">
              <w:rPr>
                <w:sz w:val="20"/>
                <w:szCs w:val="20"/>
              </w:rPr>
              <w:t>,р</w:t>
            </w:r>
            <w:proofErr w:type="gramEnd"/>
            <w:r w:rsidRPr="002A0385">
              <w:rPr>
                <w:sz w:val="20"/>
                <w:szCs w:val="20"/>
              </w:rPr>
              <w:t xml:space="preserve">ассчитаны на 300 проб </w:t>
            </w:r>
          </w:p>
        </w:tc>
        <w:tc>
          <w:tcPr>
            <w:tcW w:w="1020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2" w:type="dxa"/>
          </w:tcPr>
          <w:p w:rsid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16195</w:t>
            </w:r>
          </w:p>
        </w:tc>
        <w:tc>
          <w:tcPr>
            <w:tcW w:w="1345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388680</w:t>
            </w:r>
          </w:p>
        </w:tc>
      </w:tr>
      <w:tr w:rsidR="002A0385" w:rsidTr="00245854">
        <w:tc>
          <w:tcPr>
            <w:tcW w:w="674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62" w:type="dxa"/>
          </w:tcPr>
          <w:p w:rsidR="002A0385" w:rsidRPr="002A0385" w:rsidRDefault="002A0385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A0385">
              <w:rPr>
                <w:sz w:val="20"/>
                <w:szCs w:val="20"/>
              </w:rPr>
              <w:t xml:space="preserve">Кассеты для новорожденных, 100шт </w:t>
            </w:r>
          </w:p>
        </w:tc>
        <w:tc>
          <w:tcPr>
            <w:tcW w:w="1020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2" w:type="dxa"/>
          </w:tcPr>
          <w:p w:rsid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170850</w:t>
            </w:r>
          </w:p>
        </w:tc>
        <w:tc>
          <w:tcPr>
            <w:tcW w:w="1345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170850</w:t>
            </w:r>
          </w:p>
        </w:tc>
      </w:tr>
      <w:tr w:rsidR="002A0385" w:rsidTr="00245854">
        <w:tc>
          <w:tcPr>
            <w:tcW w:w="674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62" w:type="dxa"/>
          </w:tcPr>
          <w:p w:rsidR="002A0385" w:rsidRPr="002A0385" w:rsidRDefault="002A0385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A0385">
              <w:rPr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2A0385">
              <w:rPr>
                <w:sz w:val="20"/>
                <w:szCs w:val="20"/>
              </w:rPr>
              <w:t>Келл</w:t>
            </w:r>
            <w:proofErr w:type="spellEnd"/>
            <w:r w:rsidRPr="002A0385">
              <w:rPr>
                <w:sz w:val="20"/>
                <w:szCs w:val="20"/>
              </w:rPr>
              <w:t xml:space="preserve"> фенотипа, 400шт </w:t>
            </w:r>
          </w:p>
        </w:tc>
        <w:tc>
          <w:tcPr>
            <w:tcW w:w="1020" w:type="dxa"/>
          </w:tcPr>
          <w:p w:rsid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2A0385" w:rsidRP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</w:tcPr>
          <w:p w:rsidR="002A0385" w:rsidRP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896600</w:t>
            </w:r>
          </w:p>
        </w:tc>
        <w:tc>
          <w:tcPr>
            <w:tcW w:w="1345" w:type="dxa"/>
          </w:tcPr>
          <w:p w:rsidR="002A0385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896600</w:t>
            </w:r>
          </w:p>
        </w:tc>
      </w:tr>
      <w:tr w:rsidR="002A0385" w:rsidTr="00245854">
        <w:tc>
          <w:tcPr>
            <w:tcW w:w="674" w:type="dxa"/>
          </w:tcPr>
          <w:p w:rsidR="002A0385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2" w:type="dxa"/>
          </w:tcPr>
          <w:p w:rsidR="002A0385" w:rsidRPr="002A0385" w:rsidRDefault="002A0385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A0385">
              <w:rPr>
                <w:sz w:val="20"/>
                <w:szCs w:val="20"/>
              </w:rPr>
              <w:t>Кассеты для</w:t>
            </w:r>
            <w:r>
              <w:rPr>
                <w:sz w:val="20"/>
                <w:szCs w:val="20"/>
              </w:rPr>
              <w:t xml:space="preserve"> определения </w:t>
            </w:r>
            <w:proofErr w:type="spellStart"/>
            <w:r>
              <w:rPr>
                <w:sz w:val="20"/>
                <w:szCs w:val="20"/>
              </w:rPr>
              <w:t>Келл</w:t>
            </w:r>
            <w:proofErr w:type="spellEnd"/>
            <w:r>
              <w:rPr>
                <w:sz w:val="20"/>
                <w:szCs w:val="20"/>
              </w:rPr>
              <w:t xml:space="preserve"> (100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2A0385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2A0385" w:rsidRP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2" w:type="dxa"/>
          </w:tcPr>
          <w:p w:rsidR="002A0385" w:rsidRP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465750</w:t>
            </w:r>
          </w:p>
        </w:tc>
        <w:tc>
          <w:tcPr>
            <w:tcW w:w="1345" w:type="dxa"/>
          </w:tcPr>
          <w:p w:rsidR="002A0385" w:rsidRP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4 657500</w:t>
            </w:r>
          </w:p>
        </w:tc>
      </w:tr>
      <w:tr w:rsidR="00245854" w:rsidTr="00245854">
        <w:tc>
          <w:tcPr>
            <w:tcW w:w="674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</w:tcPr>
          <w:p w:rsidR="00245854" w:rsidRPr="002A0385" w:rsidRDefault="00245854" w:rsidP="002A03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0" w:type="dxa"/>
          </w:tcPr>
          <w:p w:rsidR="00245854" w:rsidRDefault="00245854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</w:tcPr>
          <w:p w:rsidR="00245854" w:rsidRDefault="00245854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5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45854" w:rsidTr="00245854">
        <w:tc>
          <w:tcPr>
            <w:tcW w:w="674" w:type="dxa"/>
          </w:tcPr>
          <w:p w:rsidR="00245854" w:rsidRP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62" w:type="dxa"/>
          </w:tcPr>
          <w:p w:rsidR="00245854" w:rsidRPr="00245854" w:rsidRDefault="00245854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proofErr w:type="spellStart"/>
            <w:r w:rsidRPr="00245854">
              <w:rPr>
                <w:sz w:val="20"/>
                <w:szCs w:val="20"/>
              </w:rPr>
              <w:t>абор</w:t>
            </w:r>
            <w:proofErr w:type="spellEnd"/>
            <w:r w:rsidRPr="00245854">
              <w:rPr>
                <w:sz w:val="20"/>
                <w:szCs w:val="20"/>
              </w:rPr>
              <w:t xml:space="preserve"> расходных материалов для аппарата Аврора</w:t>
            </w:r>
            <w:r>
              <w:rPr>
                <w:sz w:val="20"/>
                <w:szCs w:val="20"/>
                <w:lang w:val="kk-KZ"/>
              </w:rPr>
              <w:t xml:space="preserve"> контейнер для заготовки плазмы 1000 мл и игла аферезная 16 </w:t>
            </w:r>
            <w:r>
              <w:rPr>
                <w:sz w:val="20"/>
                <w:szCs w:val="20"/>
                <w:lang w:val="en-US"/>
              </w:rPr>
              <w:t>g</w:t>
            </w:r>
            <w:r w:rsidRPr="002458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для подсоединения к одноразовой расходной системе.</w:t>
            </w:r>
          </w:p>
        </w:tc>
        <w:tc>
          <w:tcPr>
            <w:tcW w:w="1020" w:type="dxa"/>
          </w:tcPr>
          <w:p w:rsidR="00245854" w:rsidRP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130" w:type="dxa"/>
          </w:tcPr>
          <w:p w:rsidR="00245854" w:rsidRDefault="00245854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372</w:t>
            </w:r>
          </w:p>
        </w:tc>
        <w:tc>
          <w:tcPr>
            <w:tcW w:w="1132" w:type="dxa"/>
          </w:tcPr>
          <w:p w:rsidR="00245854" w:rsidRDefault="00245854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12900</w:t>
            </w:r>
          </w:p>
        </w:tc>
        <w:tc>
          <w:tcPr>
            <w:tcW w:w="1345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4 798 800</w:t>
            </w:r>
          </w:p>
        </w:tc>
      </w:tr>
      <w:tr w:rsidR="00245854" w:rsidTr="00245854">
        <w:tc>
          <w:tcPr>
            <w:tcW w:w="674" w:type="dxa"/>
          </w:tcPr>
          <w:p w:rsidR="00245854" w:rsidRP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62" w:type="dxa"/>
          </w:tcPr>
          <w:p w:rsidR="00245854" w:rsidRPr="002A0385" w:rsidRDefault="00245854" w:rsidP="002A0385">
            <w:pPr>
              <w:pStyle w:val="a4"/>
              <w:jc w:val="center"/>
              <w:rPr>
                <w:sz w:val="20"/>
                <w:szCs w:val="20"/>
              </w:rPr>
            </w:pPr>
            <w:r w:rsidRPr="00245854">
              <w:rPr>
                <w:sz w:val="20"/>
                <w:szCs w:val="20"/>
              </w:rPr>
              <w:t xml:space="preserve">Система для получения </w:t>
            </w:r>
            <w:proofErr w:type="spellStart"/>
            <w:r w:rsidRPr="00245854">
              <w:rPr>
                <w:sz w:val="20"/>
                <w:szCs w:val="20"/>
              </w:rPr>
              <w:t>лейкофильтрованной</w:t>
            </w:r>
            <w:proofErr w:type="spellEnd"/>
            <w:r w:rsidRPr="00245854">
              <w:rPr>
                <w:sz w:val="20"/>
                <w:szCs w:val="20"/>
              </w:rPr>
              <w:t xml:space="preserve"> терапевтической дозы концентрата тромбоцитов методом последовательного </w:t>
            </w:r>
            <w:proofErr w:type="spellStart"/>
            <w:r w:rsidRPr="00245854">
              <w:rPr>
                <w:sz w:val="20"/>
                <w:szCs w:val="20"/>
              </w:rPr>
              <w:t>пулировани</w:t>
            </w:r>
            <w:proofErr w:type="gramStart"/>
            <w:r w:rsidRPr="00245854">
              <w:rPr>
                <w:sz w:val="20"/>
                <w:szCs w:val="20"/>
              </w:rPr>
              <w:t>я</w:t>
            </w:r>
            <w:proofErr w:type="spellEnd"/>
            <w:r w:rsidRPr="00245854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45854">
              <w:rPr>
                <w:sz w:val="20"/>
                <w:szCs w:val="20"/>
              </w:rPr>
              <w:t>объеденения</w:t>
            </w:r>
            <w:proofErr w:type="spellEnd"/>
            <w:r w:rsidRPr="00245854">
              <w:rPr>
                <w:sz w:val="20"/>
                <w:szCs w:val="20"/>
              </w:rPr>
              <w:t>)ЛТС</w:t>
            </w:r>
          </w:p>
        </w:tc>
        <w:tc>
          <w:tcPr>
            <w:tcW w:w="1020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245854" w:rsidRDefault="00BC6AC8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1132" w:type="dxa"/>
          </w:tcPr>
          <w:p w:rsidR="00245854" w:rsidRDefault="00245854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9495</w:t>
            </w:r>
          </w:p>
        </w:tc>
        <w:tc>
          <w:tcPr>
            <w:tcW w:w="1345" w:type="dxa"/>
          </w:tcPr>
          <w:p w:rsidR="00245854" w:rsidRDefault="00BC6A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1 984 455</w:t>
            </w:r>
          </w:p>
        </w:tc>
      </w:tr>
      <w:tr w:rsidR="00BC6AC8" w:rsidTr="00245854">
        <w:tc>
          <w:tcPr>
            <w:tcW w:w="674" w:type="dxa"/>
          </w:tcPr>
          <w:p w:rsidR="00BC6AC8" w:rsidRDefault="00BC6A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62" w:type="dxa"/>
          </w:tcPr>
          <w:p w:rsidR="00BC6AC8" w:rsidRPr="00245854" w:rsidRDefault="00BC6AC8" w:rsidP="00BC6AC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получения </w:t>
            </w:r>
            <w:proofErr w:type="spellStart"/>
            <w:r>
              <w:rPr>
                <w:sz w:val="20"/>
                <w:szCs w:val="20"/>
              </w:rPr>
              <w:t>лейкофильтрованной</w:t>
            </w:r>
            <w:proofErr w:type="spellEnd"/>
            <w:r>
              <w:rPr>
                <w:sz w:val="20"/>
                <w:szCs w:val="20"/>
              </w:rPr>
              <w:t xml:space="preserve"> терапевтической дозы концентрата тромбоцитов методом </w:t>
            </w:r>
            <w:r>
              <w:rPr>
                <w:sz w:val="20"/>
                <w:szCs w:val="20"/>
                <w:lang w:val="kk-KZ"/>
              </w:rPr>
              <w:t>параллельного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пулировани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объеденения</w:t>
            </w:r>
            <w:proofErr w:type="spellEnd"/>
            <w:r>
              <w:rPr>
                <w:sz w:val="20"/>
                <w:szCs w:val="20"/>
              </w:rPr>
              <w:t>)ЛТС</w:t>
            </w:r>
          </w:p>
        </w:tc>
        <w:tc>
          <w:tcPr>
            <w:tcW w:w="1020" w:type="dxa"/>
          </w:tcPr>
          <w:p w:rsidR="00BC6AC8" w:rsidRPr="00BC6AC8" w:rsidRDefault="00BC6A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BC6AC8" w:rsidRDefault="00BC6AC8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1132" w:type="dxa"/>
          </w:tcPr>
          <w:p w:rsidR="00BC6AC8" w:rsidRDefault="00BC6AC8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9495</w:t>
            </w:r>
            <w:bookmarkStart w:id="0" w:name="_GoBack"/>
            <w:bookmarkEnd w:id="0"/>
          </w:p>
        </w:tc>
        <w:tc>
          <w:tcPr>
            <w:tcW w:w="1345" w:type="dxa"/>
          </w:tcPr>
          <w:p w:rsidR="00BC6AC8" w:rsidRDefault="00BC6A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1 281 825</w:t>
            </w:r>
          </w:p>
        </w:tc>
      </w:tr>
      <w:tr w:rsidR="00B558BC" w:rsidTr="00245854">
        <w:tc>
          <w:tcPr>
            <w:tcW w:w="674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2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8BC" w:rsidRP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18 864 953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0F4392" w:rsidRPr="000F4392">
        <w:rPr>
          <w:rFonts w:ascii="Times New Roman" w:hAnsi="Times New Roman" w:cs="Times New Roman"/>
          <w:b/>
          <w:sz w:val="20"/>
          <w:szCs w:val="20"/>
        </w:rPr>
        <w:t>7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0F4392" w:rsidRPr="00BC6AC8">
        <w:rPr>
          <w:rFonts w:ascii="Times New Roman" w:hAnsi="Times New Roman" w:cs="Times New Roman"/>
          <w:b/>
          <w:sz w:val="20"/>
          <w:szCs w:val="20"/>
        </w:rPr>
        <w:t>7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0F4392"/>
    <w:rsid w:val="0013335C"/>
    <w:rsid w:val="001510C6"/>
    <w:rsid w:val="001A2DDB"/>
    <w:rsid w:val="001A4ABC"/>
    <w:rsid w:val="001C40A8"/>
    <w:rsid w:val="001D6B0A"/>
    <w:rsid w:val="00245854"/>
    <w:rsid w:val="00266AB0"/>
    <w:rsid w:val="00284591"/>
    <w:rsid w:val="002A0385"/>
    <w:rsid w:val="00330863"/>
    <w:rsid w:val="00332FC5"/>
    <w:rsid w:val="00352986"/>
    <w:rsid w:val="00362952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677F27"/>
    <w:rsid w:val="006B4DD6"/>
    <w:rsid w:val="00712490"/>
    <w:rsid w:val="007E1BAE"/>
    <w:rsid w:val="007E3455"/>
    <w:rsid w:val="00831932"/>
    <w:rsid w:val="0083279F"/>
    <w:rsid w:val="00844F36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BC6AC8"/>
    <w:rsid w:val="00C0111D"/>
    <w:rsid w:val="00C334FF"/>
    <w:rsid w:val="00C50856"/>
    <w:rsid w:val="00C77BAA"/>
    <w:rsid w:val="00C934AA"/>
    <w:rsid w:val="00D03623"/>
    <w:rsid w:val="00D13CA8"/>
    <w:rsid w:val="00D807E0"/>
    <w:rsid w:val="00DB74EF"/>
    <w:rsid w:val="00DD1806"/>
    <w:rsid w:val="00DF57B3"/>
    <w:rsid w:val="00E2201A"/>
    <w:rsid w:val="00EA2B3C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2018-01-26T06:10:00Z</cp:lastPrinted>
  <dcterms:created xsi:type="dcterms:W3CDTF">2018-02-11T09:48:00Z</dcterms:created>
  <dcterms:modified xsi:type="dcterms:W3CDTF">2018-03-17T12:03:00Z</dcterms:modified>
</cp:coreProperties>
</file>